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4698"/>
        <w:gridCol w:w="2289"/>
      </w:tblGrid>
      <w:tr w:rsidR="000D18A5" w:rsidRPr="00CE3B89" w14:paraId="6D3C803B" w14:textId="77777777" w:rsidTr="000634D6">
        <w:tc>
          <w:tcPr>
            <w:tcW w:w="1282" w:type="pct"/>
            <w:shd w:val="clear" w:color="auto" w:fill="A8D08D" w:themeFill="accent6" w:themeFillTint="99"/>
          </w:tcPr>
          <w:p w14:paraId="3D9A35D7" w14:textId="77777777" w:rsidR="000D18A5" w:rsidRPr="00CE3B89" w:rsidRDefault="000D18A5" w:rsidP="00CE3B89">
            <w:pPr>
              <w:shd w:val="clear" w:color="auto" w:fill="A8D08D" w:themeFill="accent6" w:themeFillTint="99"/>
              <w:spacing w:after="0" w:line="276" w:lineRule="auto"/>
              <w:rPr>
                <w:rFonts w:ascii="Lato" w:hAnsi="Lato" w:cs="Lato"/>
                <w:b/>
              </w:rPr>
            </w:pPr>
            <w:r w:rsidRPr="00CE3B89">
              <w:rPr>
                <w:rFonts w:ascii="Lato" w:hAnsi="Lato" w:cs="Lato"/>
                <w:b/>
              </w:rPr>
              <w:t>Naziv nastavnoga predmeta</w:t>
            </w:r>
          </w:p>
        </w:tc>
        <w:tc>
          <w:tcPr>
            <w:tcW w:w="3718" w:type="pct"/>
            <w:gridSpan w:val="2"/>
            <w:shd w:val="clear" w:color="auto" w:fill="A8D08D" w:themeFill="accent6" w:themeFillTint="99"/>
          </w:tcPr>
          <w:p w14:paraId="60105291" w14:textId="77777777" w:rsidR="000D18A5" w:rsidRPr="00CE3B89" w:rsidRDefault="000D18A5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</w:rPr>
            </w:pPr>
            <w:r w:rsidRPr="00CE3B89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CE3B89" w14:paraId="05232F6D" w14:textId="77777777" w:rsidTr="00CE3B89">
        <w:tc>
          <w:tcPr>
            <w:tcW w:w="1282" w:type="pct"/>
            <w:shd w:val="clear" w:color="auto" w:fill="auto"/>
          </w:tcPr>
          <w:p w14:paraId="4510456E" w14:textId="77777777" w:rsidR="000D18A5" w:rsidRPr="00CE3B89" w:rsidRDefault="000D18A5" w:rsidP="00CE3B89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r w:rsidRPr="00CE3B89">
              <w:rPr>
                <w:rFonts w:ascii="Lato" w:hAnsi="Lato" w:cs="Lato"/>
                <w:b/>
              </w:rPr>
              <w:t>Redni broj i naziv nastavnog sata</w:t>
            </w:r>
          </w:p>
        </w:tc>
        <w:tc>
          <w:tcPr>
            <w:tcW w:w="3718" w:type="pct"/>
            <w:gridSpan w:val="2"/>
            <w:shd w:val="clear" w:color="auto" w:fill="auto"/>
          </w:tcPr>
          <w:p w14:paraId="4FAC2CF0" w14:textId="0318DE26" w:rsidR="00743B6E" w:rsidRPr="00CE3B89" w:rsidRDefault="000634D6" w:rsidP="00CE3B89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>
              <w:rPr>
                <w:rFonts w:ascii="Lato" w:hAnsi="Lato" w:cs="Lato"/>
                <w:b/>
                <w:bCs/>
                <w:lang w:val="hr-HR"/>
              </w:rPr>
              <w:t>61</w:t>
            </w:r>
            <w:r w:rsidR="00342DAC" w:rsidRPr="00CE3B89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="00D52605" w:rsidRPr="00CE3B89">
              <w:rPr>
                <w:rFonts w:ascii="Lato" w:hAnsi="Lato" w:cs="Lato"/>
                <w:b/>
                <w:bCs/>
                <w:color w:val="222A35"/>
                <w:lang w:val="hr-HR"/>
              </w:rPr>
              <w:t>A</w:t>
            </w:r>
            <w:r w:rsidR="00B17CD3" w:rsidRPr="00CE3B89">
              <w:rPr>
                <w:rFonts w:ascii="Lato" w:hAnsi="Lato" w:cs="Lato"/>
                <w:b/>
                <w:bCs/>
                <w:color w:val="222A35"/>
                <w:lang w:val="hr-HR"/>
              </w:rPr>
              <w:t>ustralija i Oceanija, polarna područja</w:t>
            </w:r>
          </w:p>
          <w:p w14:paraId="1C445951" w14:textId="3723BC08" w:rsidR="000D18A5" w:rsidRPr="00CE3B89" w:rsidRDefault="000D18A5" w:rsidP="00CE3B8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CE3B89" w14:paraId="489CA1A1" w14:textId="77777777" w:rsidTr="00CE3B89">
        <w:tc>
          <w:tcPr>
            <w:tcW w:w="1282" w:type="pct"/>
            <w:shd w:val="clear" w:color="auto" w:fill="auto"/>
          </w:tcPr>
          <w:p w14:paraId="31DF2883" w14:textId="77777777" w:rsidR="000D18A5" w:rsidRPr="00CE3B89" w:rsidRDefault="000D18A5" w:rsidP="00CE3B89">
            <w:pPr>
              <w:spacing w:after="0" w:line="276" w:lineRule="auto"/>
              <w:rPr>
                <w:rFonts w:ascii="Lato" w:hAnsi="Lato" w:cs="Lato"/>
                <w:b/>
              </w:rPr>
            </w:pPr>
            <w:r w:rsidRPr="00CE3B89">
              <w:rPr>
                <w:rFonts w:ascii="Lato" w:hAnsi="Lato" w:cs="Lato"/>
                <w:b/>
              </w:rPr>
              <w:t>Razred</w:t>
            </w:r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CE3B89" w:rsidRDefault="00467AEE" w:rsidP="00CE3B89">
            <w:pPr>
              <w:spacing w:after="0" w:line="240" w:lineRule="auto"/>
              <w:rPr>
                <w:rFonts w:ascii="Lato" w:hAnsi="Lato" w:cs="Lato"/>
              </w:rPr>
            </w:pPr>
            <w:r w:rsidRPr="00CE3B89">
              <w:rPr>
                <w:rFonts w:ascii="Lato" w:hAnsi="Lato" w:cs="Lato"/>
              </w:rPr>
              <w:t>8</w:t>
            </w:r>
            <w:r w:rsidR="00393AE3" w:rsidRPr="00CE3B89">
              <w:rPr>
                <w:rFonts w:ascii="Lato" w:hAnsi="Lato" w:cs="Lato"/>
              </w:rPr>
              <w:t>.</w:t>
            </w:r>
            <w:r w:rsidR="00193681" w:rsidRPr="00CE3B89">
              <w:rPr>
                <w:rFonts w:ascii="Lato" w:hAnsi="Lato" w:cs="Lato"/>
              </w:rPr>
              <w:t xml:space="preserve"> </w:t>
            </w:r>
            <w:r w:rsidR="00393AE3" w:rsidRPr="00CE3B89">
              <w:rPr>
                <w:rFonts w:ascii="Lato" w:hAnsi="Lato" w:cs="Lato"/>
              </w:rPr>
              <w:t>razred</w:t>
            </w:r>
          </w:p>
          <w:p w14:paraId="089148A5" w14:textId="77777777" w:rsidR="000D18A5" w:rsidRPr="00CE3B89" w:rsidRDefault="000D18A5" w:rsidP="00CE3B89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CE3B89" w14:paraId="5ABFCFBD" w14:textId="77777777" w:rsidTr="00CE3B89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CE3B89" w:rsidRDefault="00CC0DC8" w:rsidP="00CE3B89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CE3B89">
              <w:rPr>
                <w:rFonts w:ascii="Lato" w:hAnsi="Lato" w:cs="Lato"/>
                <w:b/>
              </w:rPr>
              <w:t xml:space="preserve">Tip sata   </w:t>
            </w:r>
            <w:r w:rsidRPr="00CE3B89">
              <w:rPr>
                <w:rFonts w:ascii="Lato" w:hAnsi="Lato" w:cs="Lato"/>
              </w:rPr>
              <w:t>(</w:t>
            </w:r>
            <w:r w:rsidRPr="00CE3B89">
              <w:rPr>
                <w:rFonts w:ascii="Lato" w:hAnsi="Lato" w:cs="Lato"/>
                <w:i/>
                <w:iCs/>
              </w:rPr>
              <w:t>obrada, ponavljanje, vježbanje, provjeravanje, kombinirani</w:t>
            </w:r>
            <w:r w:rsidRPr="00CE3B89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DC59615" w:rsidR="00CC0DC8" w:rsidRPr="00CE3B89" w:rsidRDefault="00923CAE" w:rsidP="00CE3B89">
            <w:pPr>
              <w:rPr>
                <w:rFonts w:ascii="Lato" w:hAnsi="Lato" w:cs="Lato"/>
                <w:i/>
                <w:iCs/>
              </w:rPr>
            </w:pPr>
            <w:r w:rsidRPr="00CE3B89">
              <w:rPr>
                <w:rFonts w:ascii="Lato" w:hAnsi="Lato" w:cs="Lato"/>
                <w:i/>
                <w:iCs/>
              </w:rPr>
              <w:t xml:space="preserve">tematsko </w:t>
            </w:r>
            <w:r w:rsidR="006647B7" w:rsidRPr="00CE3B89">
              <w:rPr>
                <w:rFonts w:ascii="Lato" w:hAnsi="Lato" w:cs="Lato"/>
                <w:i/>
                <w:iCs/>
              </w:rPr>
              <w:t>ponavljanje</w:t>
            </w:r>
          </w:p>
        </w:tc>
      </w:tr>
      <w:tr w:rsidR="000D18A5" w:rsidRPr="00CE3B89" w14:paraId="7B563387" w14:textId="77777777" w:rsidTr="000634D6">
        <w:tc>
          <w:tcPr>
            <w:tcW w:w="1282" w:type="pct"/>
            <w:shd w:val="clear" w:color="auto" w:fill="A8D08D" w:themeFill="accent6" w:themeFillTint="99"/>
          </w:tcPr>
          <w:p w14:paraId="0B917934" w14:textId="77777777" w:rsidR="000D18A5" w:rsidRPr="00CE3B89" w:rsidRDefault="000D18A5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</w:rPr>
            </w:pPr>
            <w:r w:rsidRPr="00CE3B89">
              <w:rPr>
                <w:rFonts w:ascii="Lato" w:hAnsi="Lato" w:cs="Lato"/>
                <w:b/>
              </w:rPr>
              <w:t>Ishodi učenja iz kurikuluma</w:t>
            </w:r>
          </w:p>
          <w:p w14:paraId="66E376D0" w14:textId="77777777" w:rsidR="000D18A5" w:rsidRPr="00CE3B89" w:rsidRDefault="000D18A5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</w:rPr>
            </w:pPr>
            <w:r w:rsidRPr="00CE3B89">
              <w:rPr>
                <w:rFonts w:ascii="Lato" w:hAnsi="Lato" w:cs="Lato"/>
              </w:rPr>
              <w:t>(glavni ishod + razrada ishoda)</w:t>
            </w:r>
          </w:p>
        </w:tc>
        <w:tc>
          <w:tcPr>
            <w:tcW w:w="2500" w:type="pct"/>
            <w:shd w:val="clear" w:color="auto" w:fill="A8D08D" w:themeFill="accent6" w:themeFillTint="99"/>
          </w:tcPr>
          <w:p w14:paraId="3F51E8DF" w14:textId="77777777" w:rsidR="00F66FF0" w:rsidRPr="00CE3B89" w:rsidRDefault="000D18A5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</w:rPr>
            </w:pPr>
            <w:r w:rsidRPr="00CE3B89">
              <w:rPr>
                <w:rFonts w:ascii="Lato" w:hAnsi="Lato" w:cs="Lato"/>
                <w:b/>
              </w:rPr>
              <w:t xml:space="preserve">Aktivnost </w:t>
            </w:r>
          </w:p>
          <w:p w14:paraId="445F8EA6" w14:textId="77777777" w:rsidR="000D18A5" w:rsidRPr="00CE3B89" w:rsidRDefault="000D18A5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</w:rPr>
            </w:pPr>
            <w:r w:rsidRPr="00CE3B89">
              <w:rPr>
                <w:rFonts w:ascii="Lato" w:hAnsi="Lato" w:cs="Lato"/>
                <w:b/>
              </w:rPr>
              <w:t>učenika</w:t>
            </w:r>
          </w:p>
          <w:p w14:paraId="20F055C4" w14:textId="77777777" w:rsidR="000D18A5" w:rsidRPr="00CE3B89" w:rsidRDefault="000D18A5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 w:themeFill="accent6" w:themeFillTint="99"/>
          </w:tcPr>
          <w:p w14:paraId="3F17036A" w14:textId="77777777" w:rsidR="00805BAA" w:rsidRPr="00CE3B89" w:rsidRDefault="000D18A5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</w:rPr>
            </w:pPr>
            <w:r w:rsidRPr="00CE3B89">
              <w:rPr>
                <w:rFonts w:ascii="Lato" w:hAnsi="Lato" w:cs="Lato"/>
                <w:b/>
              </w:rPr>
              <w:t xml:space="preserve">Vrednovanje ishoda </w:t>
            </w:r>
            <w:r w:rsidR="00805BAA" w:rsidRPr="00CE3B89">
              <w:rPr>
                <w:rFonts w:ascii="Lato" w:hAnsi="Lato" w:cs="Lato"/>
                <w:b/>
              </w:rPr>
              <w:t>i</w:t>
            </w:r>
            <w:r w:rsidRPr="00CE3B89">
              <w:rPr>
                <w:rFonts w:ascii="Lato" w:hAnsi="Lato" w:cs="Lato"/>
                <w:b/>
              </w:rPr>
              <w:t xml:space="preserve"> procesa učenja na kraju </w:t>
            </w:r>
          </w:p>
          <w:p w14:paraId="70EAD0B9" w14:textId="77777777" w:rsidR="000D18A5" w:rsidRPr="00CE3B89" w:rsidRDefault="000D18A5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</w:rPr>
            </w:pPr>
            <w:r w:rsidRPr="00CE3B89">
              <w:rPr>
                <w:rFonts w:ascii="Lato" w:hAnsi="Lato" w:cs="Lato"/>
                <w:b/>
              </w:rPr>
              <w:t>nastavnoga sata</w:t>
            </w:r>
          </w:p>
        </w:tc>
      </w:tr>
      <w:tr w:rsidR="00671CFA" w:rsidRPr="00CE3B89" w14:paraId="6855DEA9" w14:textId="77777777" w:rsidTr="00CE3B89">
        <w:tc>
          <w:tcPr>
            <w:tcW w:w="1282" w:type="pct"/>
            <w:shd w:val="clear" w:color="auto" w:fill="auto"/>
          </w:tcPr>
          <w:p w14:paraId="1E032BBE" w14:textId="77777777" w:rsidR="00671CFA" w:rsidRPr="00CE3B89" w:rsidRDefault="00671CFA" w:rsidP="00CE3B89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8503033" w14:textId="77777777" w:rsidR="00B17CD3" w:rsidRPr="00CE3B89" w:rsidRDefault="00B17CD3" w:rsidP="00CE3B8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</w:pPr>
            <w:r w:rsidRPr="00CE3B89"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  <w:t>GEO OŠ A.B.C.8.6.   Učenik analizira prirodno-geografska i društveno-geografska obilježja Australije i Oceanije s pomoću geografske karte i različitih grafičkih prikaza.</w:t>
            </w:r>
          </w:p>
          <w:p w14:paraId="6DD39DD7" w14:textId="6755F3AF" w:rsidR="00671CFA" w:rsidRPr="00CE3B89" w:rsidRDefault="00B17CD3" w:rsidP="00CE3B8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CE3B89"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  <w:t>GEO OŠ C.A.B.8.1.  Učenik analizira prirodno-geografska obilježja polarnih područja, izdvaja specifične uvjete života i prilagodbe živih bića te objašnjava mogućnosti i ograničenja iskorištavanja njihovih prirodnih resursa</w:t>
            </w:r>
          </w:p>
        </w:tc>
        <w:tc>
          <w:tcPr>
            <w:tcW w:w="2500" w:type="pct"/>
            <w:shd w:val="clear" w:color="auto" w:fill="auto"/>
          </w:tcPr>
          <w:p w14:paraId="6F5584C1" w14:textId="77777777" w:rsidR="00671CFA" w:rsidRPr="00CE3B89" w:rsidRDefault="00671CFA" w:rsidP="00CE3B89">
            <w:pPr>
              <w:spacing w:after="200" w:line="360" w:lineRule="auto"/>
              <w:contextualSpacing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CE3B89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CE3B89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CE3B89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671CFA" w:rsidRPr="00CE3B89" w:rsidRDefault="00671CFA" w:rsidP="00CE3B89">
            <w:pPr>
              <w:spacing w:after="0" w:line="240" w:lineRule="auto"/>
              <w:rPr>
                <w:rFonts w:ascii="Lato" w:hAnsi="Lato" w:cs="Lato"/>
              </w:rPr>
            </w:pPr>
            <w:r w:rsidRPr="00CE3B89">
              <w:rPr>
                <w:rFonts w:ascii="Lato" w:hAnsi="Lato" w:cs="Lato"/>
              </w:rPr>
              <w:t>**********************</w:t>
            </w:r>
          </w:p>
          <w:p w14:paraId="04263795" w14:textId="77777777" w:rsidR="00671CFA" w:rsidRPr="00CE3B89" w:rsidRDefault="00671CFA" w:rsidP="00CE3B8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671CFA" w:rsidRPr="00CE3B89" w:rsidRDefault="00671CFA" w:rsidP="00CE3B8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CE3B89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CE3B89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CE3B89">
              <w:rPr>
                <w:rFonts w:ascii="Lato" w:hAnsi="Lato" w:cs="Lato"/>
                <w:lang w:val="hr-HR"/>
              </w:rPr>
              <w:t>stečena znanja</w:t>
            </w:r>
            <w:r w:rsidRPr="00CE3B89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671CFA" w:rsidRPr="00CE3B89" w:rsidRDefault="00671CFA" w:rsidP="00CE3B8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671CFA" w:rsidRPr="00CE3B89" w:rsidRDefault="00671CFA" w:rsidP="00CE3B8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671CFA" w:rsidRPr="00CE3B89" w:rsidRDefault="00671CFA" w:rsidP="00CE3B89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CE3B89">
              <w:rPr>
                <w:rFonts w:ascii="Lato" w:hAnsi="Lato" w:cs="Lato"/>
                <w:b/>
                <w:lang w:val="hr-HR"/>
              </w:rPr>
              <w:t>rješavaju</w:t>
            </w:r>
            <w:r w:rsidRPr="00CE3B89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671CFA" w:rsidRPr="00CE3B89" w:rsidRDefault="00671CFA" w:rsidP="00CE3B89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17E03AAF" w14:textId="77777777" w:rsidR="00671CFA" w:rsidRPr="00CE3B89" w:rsidRDefault="00671CFA" w:rsidP="00CE3B89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CE3B89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CE3B89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671CFA" w:rsidRPr="00CE3B89" w:rsidRDefault="00671CFA" w:rsidP="00CE3B89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51DE2943" w14:textId="77777777" w:rsidR="00671CFA" w:rsidRPr="00CE3B89" w:rsidRDefault="00671CFA" w:rsidP="00CE3B89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CE3B89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CE3B89">
              <w:rPr>
                <w:rFonts w:ascii="Lato" w:hAnsi="Lato" w:cs="Lato"/>
                <w:lang w:val="hr-HR"/>
              </w:rPr>
              <w:t>zadatke u odgovarajućem digitalnom alatu (</w:t>
            </w:r>
            <w:r w:rsidRPr="00CE3B89">
              <w:rPr>
                <w:rFonts w:ascii="Lato" w:hAnsi="Lato" w:cs="Lato"/>
                <w:i/>
                <w:iCs/>
                <w:lang w:val="hr-HR"/>
              </w:rPr>
              <w:t xml:space="preserve">Wizer/Wordwall </w:t>
            </w:r>
            <w:r w:rsidRPr="00CE3B89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671CFA" w:rsidRPr="00CE3B89" w:rsidRDefault="00671CFA" w:rsidP="00CE3B8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23F10DCB" w:rsidR="00671CFA" w:rsidRPr="00CE3B89" w:rsidRDefault="00671CFA" w:rsidP="00CE3B89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671CFA" w:rsidRPr="00CE3B89" w:rsidRDefault="00671CFA" w:rsidP="00CE3B8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CE3B89">
              <w:rPr>
                <w:rFonts w:ascii="Lato" w:hAnsi="Lato" w:cs="Lato"/>
                <w:b/>
                <w:bCs/>
              </w:rPr>
              <w:t>Vrednovanje za učenje:</w:t>
            </w:r>
          </w:p>
          <w:p w14:paraId="643A2FA2" w14:textId="77777777" w:rsidR="00671CFA" w:rsidRPr="00CE3B89" w:rsidRDefault="00671CFA" w:rsidP="00CE3B89">
            <w:pPr>
              <w:spacing w:after="0" w:line="360" w:lineRule="auto"/>
              <w:rPr>
                <w:rFonts w:ascii="Lato" w:hAnsi="Lato" w:cs="Lato"/>
              </w:rPr>
            </w:pPr>
            <w:r w:rsidRPr="00CE3B89">
              <w:rPr>
                <w:rFonts w:ascii="Lato" w:hAnsi="Lato" w:cs="Lato"/>
                <w:b/>
                <w:bCs/>
              </w:rPr>
              <w:t xml:space="preserve">- </w:t>
            </w:r>
            <w:r w:rsidRPr="00CE3B89">
              <w:rPr>
                <w:rFonts w:ascii="Lato" w:hAnsi="Lato" w:cs="Lato"/>
              </w:rPr>
              <w:t xml:space="preserve">tijekom i nakon sata učitelj prati rad i daje povratne informacije za daljnje učenje </w:t>
            </w:r>
          </w:p>
          <w:p w14:paraId="27423B8F" w14:textId="77777777" w:rsidR="00671CFA" w:rsidRPr="00CE3B89" w:rsidRDefault="00671CFA" w:rsidP="00CE3B89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CE3B89">
              <w:rPr>
                <w:rFonts w:ascii="Lato" w:hAnsi="Lato" w:cs="Lato"/>
              </w:rPr>
              <w:t>(</w:t>
            </w:r>
            <w:r w:rsidRPr="00CE3B89">
              <w:rPr>
                <w:rFonts w:ascii="Lato" w:hAnsi="Lato" w:cs="Lato"/>
                <w:i/>
                <w:iCs/>
              </w:rPr>
              <w:t>pitanja, radni listići, izlazna  kartica digitalnih alata)</w:t>
            </w:r>
          </w:p>
          <w:p w14:paraId="32F3B165" w14:textId="77777777" w:rsidR="00671CFA" w:rsidRPr="00CE3B89" w:rsidRDefault="00671CFA" w:rsidP="00CE3B89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</w:p>
          <w:p w14:paraId="17385D09" w14:textId="09216C09" w:rsidR="00671CFA" w:rsidRPr="00CE3B89" w:rsidRDefault="00671CFA" w:rsidP="00CE3B89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CE3B89" w:rsidRDefault="00427300" w:rsidP="00CE3B89">
      <w:pPr>
        <w:ind w:hanging="709"/>
        <w:rPr>
          <w:rFonts w:ascii="Lato" w:hAnsi="Lato" w:cs="Lato"/>
        </w:rPr>
      </w:pPr>
    </w:p>
    <w:p w14:paraId="067BDE2A" w14:textId="77777777" w:rsidR="008D3B80" w:rsidRPr="00CE3B89" w:rsidRDefault="008D3B80" w:rsidP="00CE3B89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0D18A5" w:rsidRPr="00CE3B89" w14:paraId="6B8BC58A" w14:textId="77777777" w:rsidTr="00CE3B89">
        <w:tc>
          <w:tcPr>
            <w:tcW w:w="5000" w:type="pct"/>
            <w:shd w:val="clear" w:color="auto" w:fill="auto"/>
          </w:tcPr>
          <w:p w14:paraId="17439BD5" w14:textId="79CAA9C4" w:rsidR="000D18A5" w:rsidRPr="00CE3B89" w:rsidRDefault="000A0524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CE3B89">
              <w:rPr>
                <w:rFonts w:ascii="Lato" w:hAnsi="Lato" w:cs="Lato"/>
                <w:b/>
                <w:bCs/>
              </w:rPr>
              <w:t>PLAN</w:t>
            </w:r>
            <w:r w:rsidR="00CE3B89" w:rsidRPr="00CE3B89">
              <w:rPr>
                <w:rFonts w:ascii="Lato" w:hAnsi="Lato" w:cs="Lato"/>
                <w:b/>
                <w:bCs/>
              </w:rPr>
              <w:t xml:space="preserve"> ŠKOLSKE</w:t>
            </w:r>
            <w:r w:rsidRPr="00CE3B89">
              <w:rPr>
                <w:rFonts w:ascii="Lato" w:hAnsi="Lato" w:cs="Lato"/>
                <w:b/>
                <w:bCs/>
              </w:rPr>
              <w:t xml:space="preserve"> PLOČE</w:t>
            </w:r>
          </w:p>
          <w:p w14:paraId="17BDE876" w14:textId="72165820" w:rsidR="004C2F17" w:rsidRPr="00CE3B89" w:rsidRDefault="006647B7" w:rsidP="00CE3B89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CE3B89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77777777" w:rsidR="000D18A5" w:rsidRPr="00CE3B89" w:rsidRDefault="000D18A5" w:rsidP="00CE3B89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EE1DB8" w:rsidRPr="00CE3B89" w14:paraId="603D33E0" w14:textId="77777777" w:rsidTr="00CE3B89">
        <w:tc>
          <w:tcPr>
            <w:tcW w:w="5000" w:type="pct"/>
            <w:shd w:val="clear" w:color="auto" w:fill="auto"/>
          </w:tcPr>
          <w:p w14:paraId="10C06A5B" w14:textId="77777777" w:rsidR="00EE1DB8" w:rsidRPr="00CE3B89" w:rsidRDefault="00EE1DB8" w:rsidP="00CE3B89">
            <w:pPr>
              <w:shd w:val="clear" w:color="auto" w:fill="A8D08D" w:themeFill="accent6" w:themeFillTint="99"/>
              <w:rPr>
                <w:rFonts w:ascii="Lato" w:hAnsi="Lato" w:cs="Lato"/>
                <w:b/>
                <w:bCs/>
              </w:rPr>
            </w:pPr>
            <w:r w:rsidRPr="00CE3B89">
              <w:rPr>
                <w:rFonts w:ascii="Lato" w:hAnsi="Lato" w:cs="Lato"/>
                <w:b/>
                <w:bCs/>
              </w:rPr>
              <w:lastRenderedPageBreak/>
              <w:t>POVEZANOST S MEĐUPREDMETNIM TEMAMA I DRUGIM NASTAVNIM PREDMETIMA</w:t>
            </w:r>
          </w:p>
          <w:p w14:paraId="2F628781" w14:textId="77777777" w:rsidR="0074662F" w:rsidRPr="00CE3B89" w:rsidRDefault="0074662F" w:rsidP="00CE3B89">
            <w:pPr>
              <w:spacing w:after="0" w:line="276" w:lineRule="auto"/>
              <w:rPr>
                <w:rFonts w:ascii="Lato" w:hAnsi="Lato" w:cs="Lato"/>
              </w:rPr>
            </w:pPr>
            <w:r w:rsidRPr="00CE3B89">
              <w:rPr>
                <w:rFonts w:ascii="Lato" w:hAnsi="Lato" w:cs="Lato"/>
                <w:b/>
                <w:bCs/>
              </w:rPr>
              <w:t>osr A.3.3</w:t>
            </w:r>
            <w:r w:rsidRPr="00CE3B89">
              <w:rPr>
                <w:rFonts w:ascii="Lato" w:hAnsi="Lato" w:cs="Lato"/>
              </w:rPr>
              <w:t>. Razvija osobne potencijale.</w:t>
            </w:r>
          </w:p>
          <w:p w14:paraId="71F52B03" w14:textId="77777777" w:rsidR="0074662F" w:rsidRPr="00CE3B89" w:rsidRDefault="0074662F" w:rsidP="00CE3B89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CE3B89">
              <w:rPr>
                <w:rFonts w:ascii="Lato" w:hAnsi="Lato" w:cs="Lato"/>
                <w:b/>
                <w:bCs/>
              </w:rPr>
              <w:t xml:space="preserve">osr A.3.4. </w:t>
            </w:r>
            <w:r w:rsidRPr="00CE3B89">
              <w:rPr>
                <w:rFonts w:ascii="Lato" w:hAnsi="Lato" w:cs="Lato"/>
              </w:rPr>
              <w:t>Upravlja svojim obrazovnim i profesionalnim putem.</w:t>
            </w:r>
          </w:p>
          <w:p w14:paraId="65801969" w14:textId="77777777" w:rsidR="0074662F" w:rsidRPr="00CE3B89" w:rsidRDefault="0074662F" w:rsidP="00CE3B8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E3B89">
              <w:rPr>
                <w:rFonts w:ascii="Lato" w:hAnsi="Lato" w:cs="Lato"/>
                <w:b/>
                <w:bCs/>
                <w:lang w:val="hr-HR"/>
              </w:rPr>
              <w:t xml:space="preserve">osr B.3.2. </w:t>
            </w:r>
            <w:r w:rsidRPr="00CE3B89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CE3B89" w:rsidRDefault="0074662F" w:rsidP="00CE3B8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E3B89">
              <w:rPr>
                <w:rFonts w:ascii="Lato" w:hAnsi="Lato" w:cs="Lato"/>
                <w:b/>
                <w:bCs/>
                <w:lang w:val="hr-HR"/>
              </w:rPr>
              <w:t xml:space="preserve">uku B.3.4. </w:t>
            </w:r>
            <w:r w:rsidRPr="00CE3B89">
              <w:rPr>
                <w:rFonts w:ascii="Lato" w:hAnsi="Lato" w:cs="Lato"/>
                <w:lang w:val="hr-HR"/>
              </w:rPr>
              <w:t>Učenik samovrednuje proces učenja i svoje rezultate, procjenjuje napredak te na temelju toga planira buduće učenje.</w:t>
            </w:r>
          </w:p>
          <w:p w14:paraId="1E00541E" w14:textId="77777777" w:rsidR="0074662F" w:rsidRPr="00CE3B89" w:rsidRDefault="0074662F" w:rsidP="00CE3B8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E3B89">
              <w:rPr>
                <w:rFonts w:ascii="Lato" w:hAnsi="Lato" w:cs="Lato"/>
                <w:b/>
                <w:bCs/>
                <w:lang w:val="hr-HR"/>
              </w:rPr>
              <w:t>uku B.3.1.</w:t>
            </w:r>
            <w:r w:rsidRPr="00CE3B89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CE3B89" w:rsidRDefault="0074662F" w:rsidP="00CE3B8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E3B89">
              <w:rPr>
                <w:rFonts w:ascii="Lato" w:hAnsi="Lato" w:cs="Lato"/>
                <w:b/>
                <w:bCs/>
                <w:lang w:val="hr-HR"/>
              </w:rPr>
              <w:t>uku B.3.3.</w:t>
            </w:r>
            <w:r w:rsidRPr="00CE3B89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CE3B89" w:rsidRDefault="0074662F" w:rsidP="00CE3B8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E3B89">
              <w:rPr>
                <w:rFonts w:ascii="Lato" w:hAnsi="Lato" w:cs="Lato"/>
                <w:b/>
                <w:bCs/>
                <w:lang w:val="hr-HR"/>
              </w:rPr>
              <w:t xml:space="preserve">uku D.3.2. </w:t>
            </w:r>
            <w:r w:rsidRPr="00CE3B89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CE3B89" w:rsidRDefault="0074662F" w:rsidP="00CE3B8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E3B89">
              <w:rPr>
                <w:rFonts w:ascii="Lato" w:hAnsi="Lato" w:cs="Lato"/>
                <w:b/>
                <w:bCs/>
                <w:lang w:val="hr-HR"/>
              </w:rPr>
              <w:t>ikt A.3.2.</w:t>
            </w:r>
            <w:r w:rsidRPr="00CE3B89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CE3B89" w:rsidRDefault="00CC4CCC" w:rsidP="00CE3B89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CE3B89">
              <w:rPr>
                <w:rFonts w:ascii="Lato" w:hAnsi="Lato" w:cs="Lato"/>
                <w:color w:val="222A35"/>
              </w:rPr>
              <w:t>OŠ HJ A.8.3.</w:t>
            </w:r>
            <w:r w:rsidRPr="00CE3B89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r w:rsidRPr="00CE3B89">
              <w:rPr>
                <w:rFonts w:ascii="Lato" w:hAnsi="Lato" w:cs="Lato"/>
                <w:color w:val="222A35"/>
              </w:rPr>
              <w:t>Učenik čita tekst, prosuđuje značenje teksta i povezuje ga s prethodnim znanjem i iskustvom.</w:t>
            </w:r>
          </w:p>
          <w:p w14:paraId="5D1DEDEB" w14:textId="44C0855F" w:rsidR="00CC4CCC" w:rsidRPr="00CE3B89" w:rsidRDefault="00CC4CCC" w:rsidP="00CE3B89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6FBFA9C" w14:textId="77777777" w:rsidR="00EE1DB8" w:rsidRPr="00CE3B89" w:rsidRDefault="00EE1DB8" w:rsidP="00CE3B89">
      <w:pPr>
        <w:rPr>
          <w:rFonts w:ascii="Lato" w:hAnsi="Lato" w:cs="Lato"/>
        </w:rPr>
      </w:pPr>
    </w:p>
    <w:p w14:paraId="2BC9EB2B" w14:textId="77777777" w:rsidR="00EE1DB8" w:rsidRPr="00CE3B89" w:rsidRDefault="00EE1DB8" w:rsidP="00CE3B89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0D18A5" w:rsidRPr="00CE3B89" w14:paraId="0AE90DD6" w14:textId="77777777" w:rsidTr="00CE3B89">
        <w:tc>
          <w:tcPr>
            <w:tcW w:w="5000" w:type="pct"/>
            <w:shd w:val="clear" w:color="auto" w:fill="auto"/>
          </w:tcPr>
          <w:p w14:paraId="7C4FA8CF" w14:textId="2358620B" w:rsidR="000D18A5" w:rsidRPr="00CE3B89" w:rsidRDefault="000A0524" w:rsidP="00CE3B89">
            <w:pPr>
              <w:shd w:val="clear" w:color="auto" w:fill="A8D08D" w:themeFill="accent6" w:themeFillTint="99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CE3B89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CE3B89" w:rsidRDefault="00430B8C" w:rsidP="00CE3B8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CE3B89" w:rsidRDefault="00863B7B" w:rsidP="00CE3B89">
            <w:pPr>
              <w:spacing w:after="0" w:line="360" w:lineRule="auto"/>
              <w:rPr>
                <w:rFonts w:ascii="Lato" w:hAnsi="Lato" w:cs="Lato"/>
              </w:rPr>
            </w:pPr>
            <w:r w:rsidRPr="00CE3B89">
              <w:rPr>
                <w:rFonts w:ascii="Lato" w:hAnsi="Lato" w:cs="Lato"/>
              </w:rPr>
              <w:t>-Kojundžić, A., 2019.: “</w:t>
            </w:r>
            <w:r w:rsidRPr="00CE3B89">
              <w:rPr>
                <w:rFonts w:ascii="Lato" w:hAnsi="Lato" w:cs="Lato"/>
                <w:i/>
                <w:iCs/>
              </w:rPr>
              <w:t>Gea - prijedlozi za vrednovanje u nastavi geografije</w:t>
            </w:r>
            <w:r w:rsidRPr="00CE3B89">
              <w:rPr>
                <w:rFonts w:ascii="Lato" w:hAnsi="Lato" w:cs="Lato"/>
              </w:rPr>
              <w:t>”, Školska knjiga, Zagreb</w:t>
            </w:r>
          </w:p>
          <w:p w14:paraId="4902C915" w14:textId="77777777" w:rsidR="003450AA" w:rsidRPr="00CE3B89" w:rsidRDefault="003450AA" w:rsidP="00CE3B89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57FC3E85" w14:textId="33FEB063" w:rsidR="00372D58" w:rsidRPr="00CE3B89" w:rsidRDefault="00372D58" w:rsidP="00CE3B89">
      <w:pPr>
        <w:rPr>
          <w:rFonts w:ascii="Lato" w:hAnsi="Lato" w:cs="Lato"/>
        </w:rPr>
      </w:pPr>
    </w:p>
    <w:p w14:paraId="18CA29F2" w14:textId="77777777" w:rsidR="00CE3B89" w:rsidRPr="00C81611" w:rsidRDefault="00CE3B89" w:rsidP="00CE3B89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r w:rsidRPr="00C81611">
        <w:rPr>
          <w:rFonts w:ascii="Lato" w:hAnsi="Lato" w:cs="Lato"/>
          <w:color w:val="00B050"/>
          <w:sz w:val="28"/>
          <w:szCs w:val="28"/>
        </w:rPr>
        <w:t>Bilješke</w:t>
      </w:r>
    </w:p>
    <w:bookmarkEnd w:id="0"/>
    <w:bookmarkEnd w:id="1"/>
    <w:p w14:paraId="1EB7D74C" w14:textId="77777777" w:rsidR="00CE3B89" w:rsidRPr="009426D6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CB42CC" w14:textId="77777777" w:rsidR="00CE3B89" w:rsidRPr="009426D6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9CE4AD3" w14:textId="77777777" w:rsidR="00CE3B89" w:rsidRPr="009426D6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195BC5" w14:textId="77777777" w:rsidR="00CE3B89" w:rsidRPr="009426D6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9E24340" w14:textId="77777777" w:rsidR="00CE3B89" w:rsidRPr="002521D9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A8C601F" w14:textId="77777777" w:rsidR="00CE3B89" w:rsidRPr="009426D6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6505D3A" w14:textId="77777777" w:rsidR="00CE3B89" w:rsidRPr="009426D6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4155D5A" w14:textId="77777777" w:rsidR="00CE3B89" w:rsidRPr="009426D6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49C383" w14:textId="77777777" w:rsidR="00CE3B89" w:rsidRPr="009426D6" w:rsidRDefault="00CE3B89" w:rsidP="00CE3B8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CE3B89" w:rsidRPr="009426D6" w:rsidSect="00CE3B89">
      <w:headerReference w:type="default" r:id="rId7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C6E8E" w14:textId="77777777" w:rsidR="00A62DF5" w:rsidRDefault="00A62DF5" w:rsidP="000D18A5">
      <w:pPr>
        <w:spacing w:after="0" w:line="240" w:lineRule="auto"/>
      </w:pPr>
      <w:r>
        <w:separator/>
      </w:r>
    </w:p>
  </w:endnote>
  <w:endnote w:type="continuationSeparator" w:id="0">
    <w:p w14:paraId="2286E097" w14:textId="77777777" w:rsidR="00A62DF5" w:rsidRDefault="00A62DF5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7AC50" w14:textId="77777777" w:rsidR="00A62DF5" w:rsidRDefault="00A62DF5" w:rsidP="000D18A5">
      <w:pPr>
        <w:spacing w:after="0" w:line="240" w:lineRule="auto"/>
      </w:pPr>
      <w:r>
        <w:separator/>
      </w:r>
    </w:p>
  </w:footnote>
  <w:footnote w:type="continuationSeparator" w:id="0">
    <w:p w14:paraId="5976E8D5" w14:textId="77777777" w:rsidR="00A62DF5" w:rsidRDefault="00A62DF5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206B0" w14:textId="51322871" w:rsidR="00CE3B89" w:rsidRDefault="00CE3B89">
    <w:pPr>
      <w:pStyle w:val="Header"/>
    </w:pPr>
    <w:r>
      <w:rPr>
        <w:noProof/>
      </w:rPr>
      <w:drawing>
        <wp:inline distT="0" distB="0" distL="0" distR="0" wp14:anchorId="0C4650AB" wp14:editId="4AE59A32">
          <wp:extent cx="5972810" cy="563245"/>
          <wp:effectExtent l="0" t="0" r="889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73" type="#_x0000_t75" style="width:900pt;height:900pt" o:bullet="t">
        <v:imagedata r:id="rId1" o:title="Asia_on_the_globe_(Asia_centered)"/>
      </v:shape>
    </w:pict>
  </w:numPicBullet>
  <w:numPicBullet w:numPicBulletId="1">
    <w:pict>
      <v:shape id="_x0000_i2074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625727">
    <w:abstractNumId w:val="12"/>
  </w:num>
  <w:num w:numId="2" w16cid:durableId="1914193076">
    <w:abstractNumId w:val="15"/>
  </w:num>
  <w:num w:numId="3" w16cid:durableId="1428501209">
    <w:abstractNumId w:val="1"/>
  </w:num>
  <w:num w:numId="4" w16cid:durableId="130482435">
    <w:abstractNumId w:val="2"/>
  </w:num>
  <w:num w:numId="5" w16cid:durableId="858665350">
    <w:abstractNumId w:val="14"/>
  </w:num>
  <w:num w:numId="6" w16cid:durableId="640115770">
    <w:abstractNumId w:val="11"/>
  </w:num>
  <w:num w:numId="7" w16cid:durableId="1907378622">
    <w:abstractNumId w:val="5"/>
  </w:num>
  <w:num w:numId="8" w16cid:durableId="1000500731">
    <w:abstractNumId w:val="16"/>
  </w:num>
  <w:num w:numId="9" w16cid:durableId="1097680248">
    <w:abstractNumId w:val="13"/>
  </w:num>
  <w:num w:numId="10" w16cid:durableId="1875314136">
    <w:abstractNumId w:val="7"/>
  </w:num>
  <w:num w:numId="11" w16cid:durableId="1382170521">
    <w:abstractNumId w:val="6"/>
  </w:num>
  <w:num w:numId="12" w16cid:durableId="1950698377">
    <w:abstractNumId w:val="8"/>
  </w:num>
  <w:num w:numId="13" w16cid:durableId="1708094627">
    <w:abstractNumId w:val="4"/>
  </w:num>
  <w:num w:numId="14" w16cid:durableId="1378505909">
    <w:abstractNumId w:val="10"/>
  </w:num>
  <w:num w:numId="15" w16cid:durableId="1943223466">
    <w:abstractNumId w:val="0"/>
  </w:num>
  <w:num w:numId="16" w16cid:durableId="2082210130">
    <w:abstractNumId w:val="3"/>
  </w:num>
  <w:num w:numId="17" w16cid:durableId="19833477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A5"/>
    <w:rsid w:val="000077A3"/>
    <w:rsid w:val="00032A50"/>
    <w:rsid w:val="00053E35"/>
    <w:rsid w:val="000634D6"/>
    <w:rsid w:val="000A0524"/>
    <w:rsid w:val="000D18A5"/>
    <w:rsid w:val="000D2799"/>
    <w:rsid w:val="0010646F"/>
    <w:rsid w:val="00106D5A"/>
    <w:rsid w:val="00144721"/>
    <w:rsid w:val="00193681"/>
    <w:rsid w:val="001951B6"/>
    <w:rsid w:val="001A55CD"/>
    <w:rsid w:val="001B1836"/>
    <w:rsid w:val="001B796D"/>
    <w:rsid w:val="001C0D76"/>
    <w:rsid w:val="00203009"/>
    <w:rsid w:val="0020794B"/>
    <w:rsid w:val="002B301B"/>
    <w:rsid w:val="002F48BF"/>
    <w:rsid w:val="00301A75"/>
    <w:rsid w:val="00325FD2"/>
    <w:rsid w:val="00342DAC"/>
    <w:rsid w:val="003450AA"/>
    <w:rsid w:val="00362E26"/>
    <w:rsid w:val="00366D2B"/>
    <w:rsid w:val="00372D58"/>
    <w:rsid w:val="003749C7"/>
    <w:rsid w:val="00381F16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6B35"/>
    <w:rsid w:val="00467AEE"/>
    <w:rsid w:val="00490F9A"/>
    <w:rsid w:val="00492619"/>
    <w:rsid w:val="004C2F17"/>
    <w:rsid w:val="0050572D"/>
    <w:rsid w:val="005242F6"/>
    <w:rsid w:val="005303D5"/>
    <w:rsid w:val="005631F8"/>
    <w:rsid w:val="00580F9C"/>
    <w:rsid w:val="005D5481"/>
    <w:rsid w:val="00603EF9"/>
    <w:rsid w:val="0065288C"/>
    <w:rsid w:val="006647B7"/>
    <w:rsid w:val="00671CFA"/>
    <w:rsid w:val="006864E1"/>
    <w:rsid w:val="00690CFF"/>
    <w:rsid w:val="006C24DA"/>
    <w:rsid w:val="00743B6E"/>
    <w:rsid w:val="0074662F"/>
    <w:rsid w:val="00755427"/>
    <w:rsid w:val="007B261B"/>
    <w:rsid w:val="007C3098"/>
    <w:rsid w:val="007F57A9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906466"/>
    <w:rsid w:val="00923CAE"/>
    <w:rsid w:val="009405E4"/>
    <w:rsid w:val="0096123B"/>
    <w:rsid w:val="00976627"/>
    <w:rsid w:val="00992244"/>
    <w:rsid w:val="009A2BFA"/>
    <w:rsid w:val="009A5AF1"/>
    <w:rsid w:val="009B01A7"/>
    <w:rsid w:val="009B14B2"/>
    <w:rsid w:val="009B59C5"/>
    <w:rsid w:val="009D5478"/>
    <w:rsid w:val="009E0447"/>
    <w:rsid w:val="009E47BF"/>
    <w:rsid w:val="009F23C7"/>
    <w:rsid w:val="00A62DF5"/>
    <w:rsid w:val="00A75FF3"/>
    <w:rsid w:val="00A763A1"/>
    <w:rsid w:val="00A8764A"/>
    <w:rsid w:val="00A92178"/>
    <w:rsid w:val="00AC13BB"/>
    <w:rsid w:val="00AC61D6"/>
    <w:rsid w:val="00AD2FBD"/>
    <w:rsid w:val="00AD6530"/>
    <w:rsid w:val="00B137A2"/>
    <w:rsid w:val="00B17CD3"/>
    <w:rsid w:val="00B20AC9"/>
    <w:rsid w:val="00B20E79"/>
    <w:rsid w:val="00B85A7E"/>
    <w:rsid w:val="00B901C3"/>
    <w:rsid w:val="00BA0769"/>
    <w:rsid w:val="00BB2080"/>
    <w:rsid w:val="00C63A68"/>
    <w:rsid w:val="00C9704D"/>
    <w:rsid w:val="00CC0DC8"/>
    <w:rsid w:val="00CC4387"/>
    <w:rsid w:val="00CC4CCC"/>
    <w:rsid w:val="00CE3B89"/>
    <w:rsid w:val="00D067A4"/>
    <w:rsid w:val="00D52605"/>
    <w:rsid w:val="00D548F3"/>
    <w:rsid w:val="00DA5E25"/>
    <w:rsid w:val="00DB296C"/>
    <w:rsid w:val="00DB3378"/>
    <w:rsid w:val="00E06388"/>
    <w:rsid w:val="00E54B88"/>
    <w:rsid w:val="00EB143F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E3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8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E3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8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6</cp:revision>
  <dcterms:created xsi:type="dcterms:W3CDTF">2021-08-09T16:04:00Z</dcterms:created>
  <dcterms:modified xsi:type="dcterms:W3CDTF">2022-06-28T14:40:00Z</dcterms:modified>
</cp:coreProperties>
</file>